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F" w:rsidRPr="00B628E7" w:rsidRDefault="00432F43" w:rsidP="00432F43">
      <w:pPr>
        <w:jc w:val="center"/>
        <w:rPr>
          <w:b/>
          <w:color w:val="FF0000"/>
          <w:u w:val="single"/>
        </w:rPr>
      </w:pPr>
      <w:r w:rsidRPr="00B628E7">
        <w:rPr>
          <w:b/>
          <w:color w:val="FF0000"/>
          <w:u w:val="single"/>
        </w:rPr>
        <w:t>Progression 3ièmes</w:t>
      </w:r>
    </w:p>
    <w:p w:rsidR="00432F43" w:rsidRPr="00B628E7" w:rsidRDefault="00432F43" w:rsidP="00432F43">
      <w:pPr>
        <w:jc w:val="center"/>
        <w:rPr>
          <w:b/>
          <w:color w:val="FF0000"/>
          <w:u w:val="single"/>
        </w:rPr>
      </w:pPr>
      <w:r w:rsidRPr="00B628E7">
        <w:rPr>
          <w:b/>
          <w:color w:val="FF0000"/>
          <w:u w:val="single"/>
        </w:rPr>
        <w:t>Année 2012/ 2013</w:t>
      </w:r>
    </w:p>
    <w:p w:rsidR="00432F43" w:rsidRDefault="00432F43" w:rsidP="00432F43">
      <w:pPr>
        <w:jc w:val="center"/>
      </w:pPr>
    </w:p>
    <w:tbl>
      <w:tblPr>
        <w:tblW w:w="957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0"/>
        <w:gridCol w:w="3000"/>
      </w:tblGrid>
      <w:tr w:rsidR="00432F43" w:rsidTr="00432F43">
        <w:trPr>
          <w:trHeight w:val="420"/>
        </w:trPr>
        <w:tc>
          <w:tcPr>
            <w:tcW w:w="6570" w:type="dxa"/>
          </w:tcPr>
          <w:p w:rsidR="00432F43" w:rsidRDefault="00432F43" w:rsidP="00432F43">
            <w:r>
              <w:t>Période et thèmes abordés / séquenc</w:t>
            </w:r>
            <w:bookmarkStart w:id="0" w:name="_GoBack"/>
            <w:bookmarkEnd w:id="0"/>
            <w:r>
              <w:t>es</w:t>
            </w:r>
          </w:p>
        </w:tc>
        <w:tc>
          <w:tcPr>
            <w:tcW w:w="3000" w:type="dxa"/>
          </w:tcPr>
          <w:p w:rsidR="00432F43" w:rsidRDefault="00432F43" w:rsidP="00432F43">
            <w:r>
              <w:t>Lectures cursives</w:t>
            </w:r>
          </w:p>
        </w:tc>
      </w:tr>
      <w:tr w:rsidR="00432F43" w:rsidRPr="00B628E7" w:rsidTr="00432F43">
        <w:trPr>
          <w:trHeight w:val="9030"/>
        </w:trPr>
        <w:tc>
          <w:tcPr>
            <w:tcW w:w="6570" w:type="dxa"/>
          </w:tcPr>
          <w:p w:rsidR="00432F43" w:rsidRPr="00B628E7" w:rsidRDefault="00432F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1/ L'autobiographie</w:t>
            </w:r>
          </w:p>
          <w:p w:rsidR="00432F43" w:rsidRDefault="00432F43" w:rsidP="00432F43">
            <w:r w:rsidRPr="00B628E7">
              <w:rPr>
                <w:b/>
              </w:rPr>
              <w:t xml:space="preserve">Ecrire sur soi, retrouver l'enfant que j'étais.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>.</w:t>
            </w:r>
            <w:r w:rsidR="00B628E7">
              <w:t xml:space="preserve"> </w:t>
            </w:r>
            <w:r w:rsidR="00B628E7">
              <w:rPr>
                <w:b/>
              </w:rPr>
              <w:t>1</w:t>
            </w:r>
            <w:r>
              <w:t xml:space="preserve">                        </w:t>
            </w:r>
            <w:r w:rsidRPr="00B628E7">
              <w:rPr>
                <w:color w:val="00B050"/>
              </w:rPr>
              <w:t>GT</w:t>
            </w:r>
          </w:p>
          <w:p w:rsidR="00432F43" w:rsidRDefault="00432F43" w:rsidP="00432F43"/>
          <w:p w:rsidR="00432F43" w:rsidRPr="00B628E7" w:rsidRDefault="00432F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2/ L'autobiographie</w:t>
            </w:r>
          </w:p>
          <w:p w:rsidR="00432F43" w:rsidRPr="00B628E7" w:rsidRDefault="00432F43" w:rsidP="00432F43">
            <w:pPr>
              <w:rPr>
                <w:color w:val="00B050"/>
              </w:rPr>
            </w:pPr>
            <w:proofErr w:type="gramStart"/>
            <w:r w:rsidRPr="00B628E7">
              <w:rPr>
                <w:b/>
              </w:rPr>
              <w:t>Sobibor  .</w:t>
            </w:r>
            <w:proofErr w:type="gramEnd"/>
            <w:r w:rsidRPr="00B628E7">
              <w:rPr>
                <w:b/>
              </w:rPr>
              <w:t xml:space="preserve">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>. 2</w:t>
            </w:r>
            <w:r>
              <w:t xml:space="preserve">                                                                                      </w:t>
            </w:r>
            <w:r w:rsidRPr="00B628E7">
              <w:rPr>
                <w:color w:val="00B050"/>
              </w:rPr>
              <w:t>OI</w:t>
            </w:r>
          </w:p>
          <w:p w:rsidR="00432F43" w:rsidRDefault="00432F43" w:rsidP="00432F43"/>
          <w:p w:rsidR="00432F43" w:rsidRPr="00B628E7" w:rsidRDefault="00432F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TOUSSAINT</w:t>
            </w:r>
          </w:p>
          <w:p w:rsidR="00432F43" w:rsidRDefault="00432F43" w:rsidP="00432F43"/>
          <w:p w:rsidR="00432F43" w:rsidRPr="00B628E7" w:rsidRDefault="00432F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3 / La poésie engagée</w:t>
            </w:r>
          </w:p>
          <w:p w:rsidR="00432F43" w:rsidRPr="00B628E7" w:rsidRDefault="00432F43" w:rsidP="00432F43">
            <w:pPr>
              <w:rPr>
                <w:color w:val="00B050"/>
              </w:rPr>
            </w:pPr>
            <w:r w:rsidRPr="00B628E7">
              <w:rPr>
                <w:b/>
              </w:rPr>
              <w:t xml:space="preserve">L'engagement, l'affiche rouge, la poésie de résistance.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 xml:space="preserve"> 3</w:t>
            </w:r>
            <w:r>
              <w:t xml:space="preserve">       </w:t>
            </w:r>
            <w:r w:rsidRPr="00B628E7">
              <w:rPr>
                <w:color w:val="00B050"/>
              </w:rPr>
              <w:t>GT</w:t>
            </w:r>
          </w:p>
          <w:p w:rsidR="00432F43" w:rsidRDefault="00432F43" w:rsidP="00432F43"/>
          <w:p w:rsidR="00432F43" w:rsidRPr="00B628E7" w:rsidRDefault="00432F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NOEL</w:t>
            </w:r>
          </w:p>
          <w:p w:rsidR="00432F43" w:rsidRPr="00B628E7" w:rsidRDefault="00432F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4/ Littérature contemporaine et cinéma</w:t>
            </w:r>
          </w:p>
          <w:p w:rsidR="00433C43" w:rsidRDefault="00433C43" w:rsidP="00432F43">
            <w:r w:rsidRPr="00B628E7">
              <w:rPr>
                <w:b/>
              </w:rPr>
              <w:t xml:space="preserve">L'Ecume des Jours.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>. 4</w:t>
            </w:r>
            <w:r>
              <w:t xml:space="preserve">                                                                    </w:t>
            </w:r>
            <w:r w:rsidRPr="00B628E7">
              <w:rPr>
                <w:color w:val="00B050"/>
              </w:rPr>
              <w:t>OI</w:t>
            </w:r>
          </w:p>
          <w:p w:rsidR="00433C43" w:rsidRDefault="00433C43" w:rsidP="00432F43"/>
          <w:p w:rsidR="00433C43" w:rsidRPr="00B628E7" w:rsidRDefault="00433C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FEVRIER</w:t>
            </w:r>
          </w:p>
          <w:p w:rsidR="00433C43" w:rsidRDefault="00433C43" w:rsidP="00432F43"/>
          <w:p w:rsidR="00433C43" w:rsidRPr="00B628E7" w:rsidRDefault="00433C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5/ Littérature contemporaine, surréalisme et dadaïsme</w:t>
            </w:r>
          </w:p>
          <w:p w:rsidR="00433C43" w:rsidRPr="00B628E7" w:rsidRDefault="00433C43" w:rsidP="00432F43">
            <w:pPr>
              <w:rPr>
                <w:color w:val="00B050"/>
              </w:rPr>
            </w:pPr>
            <w:r w:rsidRPr="00B628E7">
              <w:rPr>
                <w:b/>
              </w:rPr>
              <w:t xml:space="preserve">Projet art, espagnol, histoire.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>. 5</w:t>
            </w:r>
            <w:r>
              <w:t xml:space="preserve">                                                 </w:t>
            </w:r>
            <w:r w:rsidRPr="00B628E7">
              <w:rPr>
                <w:color w:val="00B050"/>
              </w:rPr>
              <w:t>GT</w:t>
            </w:r>
          </w:p>
          <w:p w:rsidR="00433C43" w:rsidRDefault="00433C43" w:rsidP="00432F43"/>
          <w:p w:rsidR="00433C43" w:rsidRPr="00B628E7" w:rsidRDefault="00B628E7" w:rsidP="00432F43">
            <w:pPr>
              <w:rPr>
                <w:color w:val="FF0000"/>
              </w:rPr>
            </w:pPr>
            <w:r>
              <w:rPr>
                <w:color w:val="FF0000"/>
              </w:rPr>
              <w:t>PÂQUES</w:t>
            </w:r>
          </w:p>
          <w:p w:rsidR="00433C43" w:rsidRPr="00B628E7" w:rsidRDefault="00433C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t>6/ Les nouvelles contemporaines</w:t>
            </w:r>
          </w:p>
          <w:p w:rsidR="00433C43" w:rsidRDefault="00433C43" w:rsidP="00432F43">
            <w:r w:rsidRPr="00B628E7">
              <w:rPr>
                <w:b/>
              </w:rPr>
              <w:t xml:space="preserve">Le Message.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 xml:space="preserve">. 6                                                                                </w:t>
            </w:r>
            <w:r w:rsidRPr="00B628E7">
              <w:rPr>
                <w:color w:val="00B050"/>
              </w:rPr>
              <w:t>OI</w:t>
            </w:r>
          </w:p>
          <w:p w:rsidR="00432F43" w:rsidRPr="00B628E7" w:rsidRDefault="00433C43" w:rsidP="00432F43">
            <w:pPr>
              <w:rPr>
                <w:highlight w:val="cyan"/>
              </w:rPr>
            </w:pPr>
            <w:r w:rsidRPr="00B628E7">
              <w:rPr>
                <w:highlight w:val="cyan"/>
              </w:rPr>
              <w:lastRenderedPageBreak/>
              <w:t>7/ Théâtre</w:t>
            </w:r>
          </w:p>
          <w:p w:rsidR="00433C43" w:rsidRPr="00B628E7" w:rsidRDefault="00433C43" w:rsidP="00432F43">
            <w:pPr>
              <w:rPr>
                <w:b/>
              </w:rPr>
            </w:pPr>
            <w:r w:rsidRPr="00B628E7">
              <w:rPr>
                <w:b/>
              </w:rPr>
              <w:t>Rupture et continuité, Roméo et Juliette, travail interdisciplinaire, anglais</w:t>
            </w:r>
          </w:p>
          <w:p w:rsidR="00433C43" w:rsidRDefault="00433C43" w:rsidP="00432F43">
            <w:r w:rsidRPr="00B628E7">
              <w:rPr>
                <w:b/>
              </w:rPr>
              <w:t>Etude par extraits du film //texte de Shakespeare (Dossier Belin, l'</w:t>
            </w:r>
            <w:proofErr w:type="spellStart"/>
            <w:r w:rsidRPr="00B628E7">
              <w:rPr>
                <w:b/>
              </w:rPr>
              <w:t>oeil</w:t>
            </w:r>
            <w:proofErr w:type="spellEnd"/>
            <w:r w:rsidRPr="00B628E7">
              <w:rPr>
                <w:b/>
              </w:rPr>
              <w:t xml:space="preserve"> et la plume). </w:t>
            </w:r>
            <w:proofErr w:type="spellStart"/>
            <w:r w:rsidRPr="00B628E7">
              <w:rPr>
                <w:b/>
              </w:rPr>
              <w:t>Séq</w:t>
            </w:r>
            <w:proofErr w:type="spellEnd"/>
            <w:r w:rsidRPr="00B628E7">
              <w:rPr>
                <w:b/>
              </w:rPr>
              <w:t xml:space="preserve"> 7                                                                          </w:t>
            </w:r>
            <w:r>
              <w:t xml:space="preserve">   </w:t>
            </w:r>
            <w:r w:rsidRPr="00B628E7">
              <w:rPr>
                <w:color w:val="00B050"/>
              </w:rPr>
              <w:t>GT</w:t>
            </w:r>
          </w:p>
          <w:p w:rsidR="00433C43" w:rsidRDefault="00433C43" w:rsidP="00432F43"/>
          <w:p w:rsidR="00433C43" w:rsidRDefault="00433C43" w:rsidP="00432F43">
            <w:r>
              <w:t>8/ Théâtre (?)</w:t>
            </w:r>
          </w:p>
          <w:p w:rsidR="00433C43" w:rsidRDefault="00433C43" w:rsidP="00432F43">
            <w:r>
              <w:t xml:space="preserve">Dislocation et déconstruction Ionesco, Beckett </w:t>
            </w:r>
          </w:p>
          <w:p w:rsidR="00432F43" w:rsidRDefault="00432F43" w:rsidP="00432F43"/>
          <w:p w:rsidR="00432F43" w:rsidRDefault="00432F43" w:rsidP="00432F43"/>
          <w:p w:rsidR="00432F43" w:rsidRDefault="00432F43" w:rsidP="00432F43"/>
          <w:p w:rsidR="00432F43" w:rsidRDefault="00432F43" w:rsidP="00432F43"/>
        </w:tc>
        <w:tc>
          <w:tcPr>
            <w:tcW w:w="3000" w:type="dxa"/>
          </w:tcPr>
          <w:p w:rsidR="00432F43" w:rsidRPr="00B628E7" w:rsidRDefault="00432F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lastRenderedPageBreak/>
              <w:t>Balzac et la petite tailleuse chinoise.</w:t>
            </w:r>
          </w:p>
          <w:p w:rsidR="00432F43" w:rsidRDefault="00432F43" w:rsidP="00432F43">
            <w:pPr>
              <w:rPr>
                <w:strike/>
                <w:color w:val="8064A2" w:themeColor="accent4"/>
              </w:rPr>
            </w:pPr>
            <w:r w:rsidRPr="002E3F35">
              <w:rPr>
                <w:strike/>
                <w:color w:val="8064A2" w:themeColor="accent4"/>
              </w:rPr>
              <w:t>Oscar et la dame en rose</w:t>
            </w:r>
          </w:p>
          <w:p w:rsidR="002E3F35" w:rsidRPr="002E3F35" w:rsidRDefault="002E3F35" w:rsidP="00432F43">
            <w:pPr>
              <w:rPr>
                <w:color w:val="8064A2" w:themeColor="accent4"/>
              </w:rPr>
            </w:pPr>
            <w:r w:rsidRPr="002E3F35">
              <w:rPr>
                <w:color w:val="8064A2" w:themeColor="accent4"/>
              </w:rPr>
              <w:t>Vipère au poing</w:t>
            </w: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t>La Vague</w:t>
            </w: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t>A l'Ouest, rien de nouveau</w:t>
            </w: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B628E7" w:rsidRDefault="00B628E7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t>Le Petit Prince</w:t>
            </w: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lastRenderedPageBreak/>
              <w:t>Les Nouvelles contemporaines</w:t>
            </w: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  <w:r w:rsidRPr="00B628E7">
              <w:rPr>
                <w:color w:val="8064A2" w:themeColor="accent4"/>
              </w:rPr>
              <w:t xml:space="preserve">La </w:t>
            </w:r>
            <w:proofErr w:type="spellStart"/>
            <w:r w:rsidRPr="00B628E7">
              <w:rPr>
                <w:color w:val="8064A2" w:themeColor="accent4"/>
              </w:rPr>
              <w:t>Cantarice</w:t>
            </w:r>
            <w:proofErr w:type="spellEnd"/>
            <w:r w:rsidRPr="00B628E7">
              <w:rPr>
                <w:color w:val="8064A2" w:themeColor="accent4"/>
              </w:rPr>
              <w:t xml:space="preserve"> Chauve avec dossier</w:t>
            </w:r>
          </w:p>
        </w:tc>
      </w:tr>
    </w:tbl>
    <w:p w:rsidR="00432F43" w:rsidRDefault="00432F43" w:rsidP="00432F43"/>
    <w:sectPr w:rsidR="00432F43" w:rsidSect="00BE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F43"/>
    <w:rsid w:val="00073C7B"/>
    <w:rsid w:val="00112F1B"/>
    <w:rsid w:val="00131501"/>
    <w:rsid w:val="00154EB7"/>
    <w:rsid w:val="001566B6"/>
    <w:rsid w:val="001C5C1C"/>
    <w:rsid w:val="002E3F35"/>
    <w:rsid w:val="003E74CF"/>
    <w:rsid w:val="00432F43"/>
    <w:rsid w:val="00433C43"/>
    <w:rsid w:val="004357AB"/>
    <w:rsid w:val="004E2C35"/>
    <w:rsid w:val="00787513"/>
    <w:rsid w:val="00807E3E"/>
    <w:rsid w:val="0082496B"/>
    <w:rsid w:val="008570B1"/>
    <w:rsid w:val="009C6420"/>
    <w:rsid w:val="00B0030F"/>
    <w:rsid w:val="00B628E7"/>
    <w:rsid w:val="00BB36FE"/>
    <w:rsid w:val="00BE47BF"/>
    <w:rsid w:val="00C467D3"/>
    <w:rsid w:val="00C975B8"/>
    <w:rsid w:val="00E6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Gilberte</dc:creator>
  <cp:lastModifiedBy>fabienne</cp:lastModifiedBy>
  <cp:revision>3</cp:revision>
  <cp:lastPrinted>2012-09-06T13:50:00Z</cp:lastPrinted>
  <dcterms:created xsi:type="dcterms:W3CDTF">2012-09-06T13:56:00Z</dcterms:created>
  <dcterms:modified xsi:type="dcterms:W3CDTF">2012-09-18T20:06:00Z</dcterms:modified>
</cp:coreProperties>
</file>